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0FE" w:rsidRPr="009674E0" w:rsidRDefault="00E030FE" w:rsidP="00E030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 3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к приказу № 16</w:t>
      </w:r>
      <w:r w:rsidRPr="009674E0">
        <w:rPr>
          <w:rFonts w:ascii="Times New Roman" w:eastAsia="Times New Roman" w:hAnsi="Times New Roman" w:cs="Times New Roman"/>
          <w:sz w:val="24"/>
          <w:szCs w:val="24"/>
        </w:rPr>
        <w:t>4 от «31» 08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674E0">
        <w:rPr>
          <w:rFonts w:ascii="Times New Roman" w:eastAsia="Times New Roman" w:hAnsi="Times New Roman" w:cs="Times New Roman"/>
          <w:sz w:val="24"/>
          <w:szCs w:val="24"/>
        </w:rPr>
        <w:t> 2026 г.</w:t>
      </w:r>
    </w:p>
    <w:p w:rsidR="00E030FE" w:rsidRPr="009674E0" w:rsidRDefault="00E030FE" w:rsidP="00E030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74E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РАБОТЫ</w:t>
      </w:r>
      <w:r w:rsidRPr="009674E0">
        <w:rPr>
          <w:rFonts w:ascii="Times New Roman" w:eastAsia="Times New Roman" w:hAnsi="Times New Roman" w:cs="Times New Roman"/>
          <w:sz w:val="24"/>
          <w:szCs w:val="24"/>
        </w:rPr>
        <w:br/>
      </w:r>
      <w:r w:rsidRPr="009674E0">
        <w:rPr>
          <w:rFonts w:ascii="Times New Roman" w:eastAsia="Times New Roman" w:hAnsi="Times New Roman" w:cs="Times New Roman"/>
          <w:b/>
          <w:sz w:val="24"/>
          <w:szCs w:val="24"/>
        </w:rPr>
        <w:t>отряда ЮИД «Зелёный свет» на 2026/2027 учебный год</w:t>
      </w:r>
    </w:p>
    <w:tbl>
      <w:tblPr>
        <w:tblStyle w:val="a3"/>
        <w:tblW w:w="0" w:type="auto"/>
        <w:tblLook w:val="04A0"/>
      </w:tblPr>
      <w:tblGrid>
        <w:gridCol w:w="9571"/>
      </w:tblGrid>
      <w:tr w:rsidR="00E030FE" w:rsidTr="003D7BB1">
        <w:tc>
          <w:tcPr>
            <w:tcW w:w="9571" w:type="dxa"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51"/>
              <w:gridCol w:w="2808"/>
              <w:gridCol w:w="1218"/>
              <w:gridCol w:w="2224"/>
              <w:gridCol w:w="2644"/>
            </w:tblGrid>
            <w:tr w:rsidR="00E030FE" w:rsidRPr="009674E0" w:rsidTr="003D7BB1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№ </w:t>
                  </w:r>
                  <w:proofErr w:type="spellStart"/>
                  <w:proofErr w:type="gramStart"/>
                  <w:r w:rsidRPr="009674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 w:rsidRPr="009674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/</w:t>
                  </w:r>
                  <w:proofErr w:type="spellStart"/>
                  <w:r w:rsidRPr="009674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Мероприятие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Сроки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Ответственные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Ожидаемый результат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Организационное собрание отряда: утверждение состава, распределение ролей, выбор актива, постановка целей на год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Сентябрь 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Руководитель отряда, командир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Сформирован актив отряда, распределены обязанности, утверждён план на год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Акция «Безопасный путь в школу»: обследование маршрутов учащихся, выявление опасных участков, составление «карты рисков» возле школы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Сентябрь–октябрь 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Командир отряда, группа мониторинга, руководитель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Выявлены опасные участки, подготовлены предложения для администрации и ГИБДД по устранению рисков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Конкурс рисунков и плакатов «Дорога глазами детей» (для 1–4 классов)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Октябрь 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Творческая группа, руководитель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осведомлённости младших школьников о ПДД, оформление выставки в холле школы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Практическое занятие «Пешеход на переходе»: отработка безопасного перехода через проезжую часть на прилегающей улице (в сопровождении ГИБДД)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Октябрь–ноябрь 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Руководитель отряда, инспектор ГИБДД (по согласованию)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Учащиеся отработали алгоритм безопасного перехода, закрепили правила на практике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Мастер</w:t>
                  </w: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noBreakHyphen/>
                    <w:t>класс</w:t>
                  </w:r>
                  <w:proofErr w:type="spellEnd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proofErr w:type="spellStart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Световозвращатели</w:t>
                  </w:r>
                  <w:proofErr w:type="spellEnd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своими руками» (изготовление </w:t>
                  </w:r>
                  <w:proofErr w:type="spellStart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фликеров</w:t>
                  </w:r>
                  <w:proofErr w:type="spellEnd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для младших школьников)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Ноябрь 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Техническая группа, руководитель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Изготовлено не менее 100 </w:t>
                  </w:r>
                  <w:proofErr w:type="spellStart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фликеров</w:t>
                  </w:r>
                  <w:proofErr w:type="spellEnd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повышение видимости пешеходов в тёмное время суток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Викторина по ПДД «Знатоки дорожной безопасности» (для 5–7 классов)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Декабрь 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Интеллектуальная группа, руководитель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Проверка знаний ПДД, выявление тем для дополнительной проработки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Новогодний</w:t>
                  </w:r>
                  <w:proofErr w:type="gramEnd"/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квест «Безопасная ёлка и зимние дороги»: правила поведения на улице зимой, безопасность катания на санках, поведение вблизи проезжей части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Декабрь 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Организаторская группа, руководитель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Закрепление правил безопасного поведения в зимний период, вовлечение учащихся в интерактивную форму обучения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Родительское собрание с </w:t>
                  </w: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участием ЮИД: презентация памяток, обсуждение маршрутов детей, демонстрация типичных ошибок пешеходов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Январь </w:t>
                  </w: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2027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Руководитель </w:t>
                  </w: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отряда, актив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Повышение </w:t>
                  </w: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информированности родителей, совместная работа семьи и школы по безопасности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Практикум «Первая помощь при ДТП»: обучение базовым навыкам оказания первой помощи (с привлечением медработника школы)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Февраль 2027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Группа подготовки, медработник, руководитель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Учащиеся освоили базовые приёмы первой помощи, отработали алгоритм действий при ЧС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Акция «Письмо водителю»: создание открыток и обращений к водителям с призывом соблюдать ПДД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Март 2027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Творческая группа, руководитель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Формирование культуры безопасного поведения у всех участников дорожного движения, привлечение внимания водителей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Соревнования «Юный велосипедист»: проверка знаний ПДД для велосипедистов, полоса препятствий с соблюдением правил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Апрель 2027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Спортивная группа, руководитель отряда, инспектор ГИБДД (по согласованию)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Повышение культуры поведения велосипедистов, выявление лучших участников</w:t>
                  </w:r>
                </w:p>
              </w:tc>
            </w:tr>
            <w:tr w:rsidR="00E030FE" w:rsidRPr="009674E0" w:rsidTr="003D7BB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Итоговое мероприятие «Мы — за безопасность на дорогах»: отчётный концерт/выставка, награждение активных участников, подведение итогов года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Май 2027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Весь отряд, руководитель отряда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030FE" w:rsidRPr="009674E0" w:rsidRDefault="00E030FE" w:rsidP="003D7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74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Подведение итогов работы отряда, мотивация на продолжение деятельности, публичное признание вклада участников</w:t>
                  </w:r>
                </w:p>
              </w:tc>
            </w:tr>
          </w:tbl>
          <w:p w:rsidR="00E030FE" w:rsidRDefault="00E030FE" w:rsidP="003D7BB1"/>
        </w:tc>
      </w:tr>
    </w:tbl>
    <w:p w:rsidR="00E030FE" w:rsidRPr="009674E0" w:rsidRDefault="00E030FE" w:rsidP="00E030F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215" w:rsidRDefault="00305215"/>
    <w:sectPr w:rsidR="00305215" w:rsidSect="003311D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30FE"/>
    <w:rsid w:val="00305215"/>
    <w:rsid w:val="00E03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2026-09-23T10:31:00Z</dcterms:created>
  <dcterms:modified xsi:type="dcterms:W3CDTF">2026-09-23T10:31:00Z</dcterms:modified>
</cp:coreProperties>
</file>